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66" w:rsidRDefault="00C27AD9" w:rsidP="00372966">
      <w:pPr>
        <w:pStyle w:val="Odsekzoznamu1"/>
        <w:spacing w:after="200" w:line="276" w:lineRule="auto"/>
        <w:ind w:left="360"/>
        <w:contextualSpacing/>
        <w:rPr>
          <w:rFonts w:ascii="Arial" w:hAnsi="Arial" w:cs="Arial"/>
          <w:b/>
          <w:sz w:val="20"/>
          <w:szCs w:val="20"/>
        </w:rPr>
      </w:pPr>
      <w:bookmarkStart w:id="0" w:name="_GoBack"/>
      <w:bookmarkEnd w:id="0"/>
      <w:r>
        <w:rPr>
          <w:rFonts w:ascii="Arial" w:hAnsi="Arial" w:cs="Arial"/>
          <w:b/>
          <w:sz w:val="20"/>
          <w:szCs w:val="20"/>
        </w:rPr>
        <w:t xml:space="preserve"> </w:t>
      </w:r>
    </w:p>
    <w:p w:rsidR="00372966" w:rsidRDefault="00372966" w:rsidP="00372966">
      <w:pPr>
        <w:jc w:val="center"/>
        <w:outlineLvl w:val="0"/>
        <w:rPr>
          <w:rFonts w:ascii="Arial" w:hAnsi="Arial" w:cs="Arial"/>
          <w:b/>
        </w:rPr>
      </w:pPr>
      <w:r w:rsidRPr="000E1CA5">
        <w:rPr>
          <w:rFonts w:ascii="Arial" w:hAnsi="Arial" w:cs="Arial"/>
          <w:b/>
        </w:rPr>
        <w:t xml:space="preserve">Požiadavky na </w:t>
      </w:r>
      <w:r>
        <w:rPr>
          <w:rFonts w:ascii="Arial" w:hAnsi="Arial" w:cs="Arial"/>
          <w:b/>
        </w:rPr>
        <w:t xml:space="preserve">poskytnutie údajov od </w:t>
      </w:r>
      <w:r w:rsidRPr="000E1CA5">
        <w:rPr>
          <w:rFonts w:ascii="Arial" w:hAnsi="Arial" w:cs="Arial"/>
          <w:b/>
        </w:rPr>
        <w:t xml:space="preserve"> SHMÚ pre </w:t>
      </w:r>
      <w:r>
        <w:rPr>
          <w:rFonts w:ascii="Arial" w:hAnsi="Arial" w:cs="Arial"/>
          <w:b/>
        </w:rPr>
        <w:t xml:space="preserve">akademické práce ako sú </w:t>
      </w:r>
      <w:r w:rsidRPr="000E1CA5">
        <w:rPr>
          <w:rFonts w:ascii="Arial" w:hAnsi="Arial" w:cs="Arial"/>
          <w:b/>
        </w:rPr>
        <w:t>bakalárske</w:t>
      </w:r>
      <w:r>
        <w:rPr>
          <w:rFonts w:ascii="Arial" w:hAnsi="Arial" w:cs="Arial"/>
          <w:b/>
        </w:rPr>
        <w:t>,</w:t>
      </w:r>
      <w:r w:rsidRPr="000E1CA5">
        <w:rPr>
          <w:rFonts w:ascii="Arial" w:hAnsi="Arial" w:cs="Arial"/>
          <w:b/>
        </w:rPr>
        <w:t xml:space="preserve"> diplomové</w:t>
      </w:r>
      <w:r>
        <w:rPr>
          <w:rFonts w:ascii="Arial" w:hAnsi="Arial" w:cs="Arial"/>
          <w:b/>
        </w:rPr>
        <w:t xml:space="preserve">, doktorandské, rigorózne a iné, </w:t>
      </w:r>
    </w:p>
    <w:p w:rsidR="00372966" w:rsidRPr="000E1CA5" w:rsidRDefault="00372966" w:rsidP="00372966">
      <w:pPr>
        <w:jc w:val="center"/>
        <w:outlineLvl w:val="0"/>
        <w:rPr>
          <w:rFonts w:ascii="Arial" w:hAnsi="Arial" w:cs="Arial"/>
          <w:b/>
          <w:lang w:eastAsia="en-US"/>
        </w:rPr>
      </w:pPr>
      <w:r>
        <w:rPr>
          <w:rFonts w:ascii="Arial" w:hAnsi="Arial" w:cs="Arial"/>
          <w:b/>
        </w:rPr>
        <w:t>okrem výskumných úloh a projektov.</w:t>
      </w:r>
      <w:r w:rsidRPr="000E1CA5">
        <w:rPr>
          <w:rFonts w:ascii="Arial" w:hAnsi="Arial" w:cs="Arial"/>
          <w:b/>
          <w:lang w:eastAsia="en-US"/>
        </w:rPr>
        <w:t xml:space="preserve"> </w:t>
      </w:r>
    </w:p>
    <w:p w:rsidR="00372966" w:rsidRDefault="00372966" w:rsidP="00372966">
      <w:pPr>
        <w:jc w:val="center"/>
        <w:outlineLvl w:val="0"/>
        <w:rPr>
          <w:rFonts w:ascii="Arial" w:hAnsi="Arial" w:cs="Arial"/>
          <w:b/>
          <w:sz w:val="22"/>
          <w:szCs w:val="22"/>
          <w:lang w:eastAsia="en-US"/>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23"/>
      </w:tblGrid>
      <w:tr w:rsidR="00372966" w:rsidTr="008F7E87">
        <w:trPr>
          <w:trHeight w:val="915"/>
        </w:trPr>
        <w:tc>
          <w:tcPr>
            <w:tcW w:w="9923" w:type="dxa"/>
          </w:tcPr>
          <w:p w:rsidR="00372966" w:rsidRPr="00FF46A5" w:rsidRDefault="00372966" w:rsidP="00372966">
            <w:pPr>
              <w:numPr>
                <w:ilvl w:val="0"/>
                <w:numId w:val="1"/>
              </w:numPr>
              <w:spacing w:after="200" w:line="276" w:lineRule="auto"/>
              <w:ind w:left="102" w:firstLine="10"/>
              <w:contextualSpacing/>
              <w:jc w:val="both"/>
              <w:rPr>
                <w:rFonts w:ascii="Arial" w:hAnsi="Arial" w:cs="Arial"/>
                <w:b/>
                <w:lang w:eastAsia="en-US"/>
              </w:rPr>
            </w:pPr>
            <w:r>
              <w:rPr>
                <w:rFonts w:ascii="Arial" w:hAnsi="Arial" w:cs="Arial"/>
                <w:b/>
                <w:sz w:val="22"/>
                <w:szCs w:val="22"/>
                <w:lang w:eastAsia="en-US"/>
              </w:rPr>
              <w:t>Meno a priezvisko študenta, telefón, e-mail, názov a adresa školy, ktorá prácu zadáva:</w:t>
            </w:r>
          </w:p>
        </w:tc>
      </w:tr>
      <w:tr w:rsidR="00372966" w:rsidTr="008F7E87">
        <w:trPr>
          <w:trHeight w:val="690"/>
        </w:trPr>
        <w:tc>
          <w:tcPr>
            <w:tcW w:w="9923" w:type="dxa"/>
          </w:tcPr>
          <w:p w:rsidR="00372966" w:rsidRPr="00FF46A5" w:rsidRDefault="00372966" w:rsidP="00372966">
            <w:pPr>
              <w:numPr>
                <w:ilvl w:val="0"/>
                <w:numId w:val="1"/>
              </w:numPr>
              <w:spacing w:after="200" w:line="276" w:lineRule="auto"/>
              <w:ind w:left="102" w:firstLine="10"/>
              <w:contextualSpacing/>
              <w:jc w:val="both"/>
              <w:rPr>
                <w:rFonts w:ascii="Arial" w:hAnsi="Arial" w:cs="Arial"/>
                <w:b/>
                <w:lang w:eastAsia="en-US"/>
              </w:rPr>
            </w:pPr>
            <w:r>
              <w:rPr>
                <w:rFonts w:ascii="Arial" w:hAnsi="Arial" w:cs="Arial"/>
                <w:b/>
                <w:sz w:val="22"/>
                <w:szCs w:val="22"/>
                <w:lang w:eastAsia="en-US"/>
              </w:rPr>
              <w:t>Meno a priezvisko vedúceho práce, telefón, e-mail, názov a adresa zamestnávateľa:</w:t>
            </w:r>
          </w:p>
        </w:tc>
      </w:tr>
      <w:tr w:rsidR="00372966" w:rsidTr="008F7E87">
        <w:trPr>
          <w:trHeight w:val="699"/>
        </w:trPr>
        <w:tc>
          <w:tcPr>
            <w:tcW w:w="9923" w:type="dxa"/>
          </w:tcPr>
          <w:p w:rsidR="00372966" w:rsidRPr="00FF46A5" w:rsidRDefault="00372966" w:rsidP="00372966">
            <w:pPr>
              <w:numPr>
                <w:ilvl w:val="0"/>
                <w:numId w:val="1"/>
              </w:numPr>
              <w:spacing w:after="200" w:line="276" w:lineRule="auto"/>
              <w:ind w:left="102" w:firstLine="10"/>
              <w:contextualSpacing/>
              <w:jc w:val="both"/>
              <w:rPr>
                <w:rFonts w:ascii="Arial" w:hAnsi="Arial" w:cs="Arial"/>
                <w:b/>
                <w:lang w:eastAsia="en-US"/>
              </w:rPr>
            </w:pPr>
            <w:r>
              <w:rPr>
                <w:rFonts w:ascii="Arial" w:hAnsi="Arial" w:cs="Arial"/>
                <w:b/>
                <w:sz w:val="22"/>
                <w:szCs w:val="22"/>
                <w:lang w:eastAsia="en-US"/>
              </w:rPr>
              <w:t>Názov práce študenta:</w:t>
            </w:r>
          </w:p>
        </w:tc>
      </w:tr>
      <w:tr w:rsidR="00372966" w:rsidTr="008F7E87">
        <w:trPr>
          <w:trHeight w:val="330"/>
        </w:trPr>
        <w:tc>
          <w:tcPr>
            <w:tcW w:w="9923" w:type="dxa"/>
          </w:tcPr>
          <w:p w:rsidR="00372966" w:rsidRPr="00D31BED" w:rsidRDefault="00372966" w:rsidP="00372966">
            <w:pPr>
              <w:numPr>
                <w:ilvl w:val="0"/>
                <w:numId w:val="1"/>
              </w:numPr>
              <w:ind w:left="102" w:firstLine="10"/>
              <w:contextualSpacing/>
              <w:jc w:val="both"/>
              <w:rPr>
                <w:rFonts w:ascii="Arial" w:hAnsi="Arial" w:cs="Arial"/>
                <w:b/>
                <w:lang w:eastAsia="en-US"/>
              </w:rPr>
            </w:pPr>
            <w:r>
              <w:rPr>
                <w:rFonts w:ascii="Arial" w:hAnsi="Arial" w:cs="Arial"/>
                <w:b/>
                <w:sz w:val="22"/>
                <w:szCs w:val="22"/>
                <w:lang w:eastAsia="en-US"/>
              </w:rPr>
              <w:t>Špecifikácia požadovaných údajov od SHMÚ, počet rokov, za ktoré sú údaje</w:t>
            </w:r>
          </w:p>
          <w:p w:rsidR="00372966" w:rsidRDefault="00372966" w:rsidP="008F7E87">
            <w:pPr>
              <w:ind w:left="102"/>
              <w:contextualSpacing/>
              <w:jc w:val="both"/>
              <w:rPr>
                <w:rFonts w:ascii="Arial" w:hAnsi="Arial" w:cs="Arial"/>
                <w:b/>
                <w:lang w:eastAsia="en-US"/>
              </w:rPr>
            </w:pPr>
            <w:r>
              <w:rPr>
                <w:rFonts w:ascii="Arial" w:hAnsi="Arial" w:cs="Arial"/>
                <w:b/>
                <w:sz w:val="22"/>
                <w:szCs w:val="22"/>
                <w:lang w:eastAsia="en-US"/>
              </w:rPr>
              <w:t xml:space="preserve">          požadované</w:t>
            </w:r>
            <w:r>
              <w:rPr>
                <w:rFonts w:ascii="Arial" w:hAnsi="Arial" w:cs="Arial"/>
                <w:b/>
                <w:lang w:eastAsia="en-US"/>
              </w:rPr>
              <w:t xml:space="preserve"> </w:t>
            </w:r>
            <w:r>
              <w:rPr>
                <w:rFonts w:ascii="Arial" w:hAnsi="Arial" w:cs="Arial"/>
                <w:b/>
                <w:sz w:val="22"/>
                <w:szCs w:val="22"/>
                <w:lang w:eastAsia="en-US"/>
              </w:rPr>
              <w:t>a presná špecifikácia použitia týchto údajov:</w:t>
            </w:r>
          </w:p>
          <w:p w:rsidR="00372966" w:rsidRPr="00D73213" w:rsidRDefault="00372966" w:rsidP="008F7E87">
            <w:pPr>
              <w:ind w:left="102"/>
              <w:contextualSpacing/>
              <w:jc w:val="both"/>
              <w:rPr>
                <w:rFonts w:ascii="Arial" w:hAnsi="Arial" w:cs="Arial"/>
                <w:b/>
                <w:lang w:eastAsia="en-US"/>
              </w:rPr>
            </w:pPr>
          </w:p>
        </w:tc>
      </w:tr>
      <w:tr w:rsidR="00372966" w:rsidTr="008F7E87">
        <w:trPr>
          <w:trHeight w:val="829"/>
        </w:trPr>
        <w:tc>
          <w:tcPr>
            <w:tcW w:w="9923" w:type="dxa"/>
          </w:tcPr>
          <w:p w:rsidR="00372966" w:rsidRPr="00FF46A5" w:rsidRDefault="00372966" w:rsidP="00372966">
            <w:pPr>
              <w:numPr>
                <w:ilvl w:val="0"/>
                <w:numId w:val="1"/>
              </w:numPr>
              <w:spacing w:after="200" w:line="276" w:lineRule="auto"/>
              <w:ind w:left="102" w:firstLine="10"/>
              <w:contextualSpacing/>
              <w:jc w:val="both"/>
              <w:rPr>
                <w:rFonts w:ascii="Arial" w:hAnsi="Arial" w:cs="Arial"/>
                <w:b/>
                <w:lang w:eastAsia="en-US"/>
              </w:rPr>
            </w:pPr>
            <w:r>
              <w:rPr>
                <w:rFonts w:ascii="Arial" w:hAnsi="Arial" w:cs="Arial"/>
                <w:b/>
                <w:sz w:val="22"/>
                <w:szCs w:val="22"/>
                <w:lang w:eastAsia="en-US"/>
              </w:rPr>
              <w:t>Časový interval, v ktorom budú údaje SHMÚ použité:</w:t>
            </w:r>
          </w:p>
        </w:tc>
      </w:tr>
      <w:tr w:rsidR="00372966" w:rsidTr="008F7E87">
        <w:trPr>
          <w:trHeight w:val="829"/>
        </w:trPr>
        <w:tc>
          <w:tcPr>
            <w:tcW w:w="9923" w:type="dxa"/>
          </w:tcPr>
          <w:p w:rsidR="00372966" w:rsidRDefault="00372966" w:rsidP="00372966">
            <w:pPr>
              <w:numPr>
                <w:ilvl w:val="0"/>
                <w:numId w:val="1"/>
              </w:numPr>
              <w:spacing w:after="200" w:line="276" w:lineRule="auto"/>
              <w:ind w:left="102" w:firstLine="10"/>
              <w:contextualSpacing/>
              <w:jc w:val="both"/>
              <w:rPr>
                <w:rFonts w:ascii="Arial" w:hAnsi="Arial" w:cs="Arial"/>
                <w:b/>
                <w:sz w:val="22"/>
                <w:szCs w:val="22"/>
                <w:lang w:eastAsia="en-US"/>
              </w:rPr>
            </w:pPr>
            <w:r>
              <w:rPr>
                <w:rFonts w:ascii="Arial" w:hAnsi="Arial" w:cs="Arial"/>
                <w:b/>
                <w:sz w:val="22"/>
                <w:szCs w:val="22"/>
                <w:lang w:eastAsia="en-US"/>
              </w:rPr>
              <w:t>Cena poskytnutých údajov v € s DPH:</w:t>
            </w:r>
          </w:p>
        </w:tc>
      </w:tr>
      <w:tr w:rsidR="00372966" w:rsidTr="008F7E87">
        <w:trPr>
          <w:trHeight w:val="2268"/>
        </w:trPr>
        <w:tc>
          <w:tcPr>
            <w:tcW w:w="9923" w:type="dxa"/>
          </w:tcPr>
          <w:p w:rsidR="00372966" w:rsidRPr="00372966" w:rsidRDefault="00372966" w:rsidP="008F7E87">
            <w:pPr>
              <w:pStyle w:val="Odsekzoznamu1"/>
              <w:spacing w:after="120" w:line="276" w:lineRule="auto"/>
              <w:ind w:left="357"/>
              <w:contextualSpacing/>
              <w:jc w:val="both"/>
              <w:rPr>
                <w:rFonts w:ascii="Arial" w:hAnsi="Arial" w:cs="Arial"/>
                <w:b/>
                <w:sz w:val="22"/>
                <w:szCs w:val="22"/>
                <w:lang w:eastAsia="en-US"/>
              </w:rPr>
            </w:pPr>
            <w:r w:rsidRPr="00372966">
              <w:rPr>
                <w:rFonts w:ascii="Arial" w:hAnsi="Arial" w:cs="Arial"/>
                <w:b/>
                <w:sz w:val="22"/>
                <w:szCs w:val="22"/>
                <w:lang w:eastAsia="en-US"/>
              </w:rPr>
              <w:t xml:space="preserve">Prehlásenie študenta a zástupcu školy. </w:t>
            </w:r>
          </w:p>
          <w:p w:rsidR="00372966" w:rsidRPr="00BD4C5D" w:rsidRDefault="00372966" w:rsidP="008F7E87">
            <w:pPr>
              <w:pStyle w:val="Odsekzoznamu1"/>
              <w:spacing w:after="120" w:line="276" w:lineRule="auto"/>
              <w:ind w:left="357"/>
              <w:contextualSpacing/>
              <w:jc w:val="both"/>
              <w:rPr>
                <w:rFonts w:ascii="Arial" w:hAnsi="Arial" w:cs="Arial"/>
                <w:b/>
                <w:sz w:val="20"/>
                <w:szCs w:val="20"/>
                <w:lang w:eastAsia="en-US"/>
              </w:rPr>
            </w:pPr>
          </w:p>
          <w:p w:rsidR="00372966" w:rsidRPr="00BD4C5D" w:rsidRDefault="00372966" w:rsidP="008F7E87">
            <w:pPr>
              <w:pStyle w:val="Odsekzoznamu1"/>
              <w:spacing w:after="120" w:line="276" w:lineRule="auto"/>
              <w:ind w:left="357"/>
              <w:contextualSpacing/>
              <w:jc w:val="both"/>
              <w:rPr>
                <w:rFonts w:ascii="Arial" w:hAnsi="Arial" w:cs="Arial"/>
                <w:b/>
                <w:sz w:val="20"/>
                <w:szCs w:val="20"/>
                <w:lang w:eastAsia="en-US"/>
              </w:rPr>
            </w:pPr>
            <w:r w:rsidRPr="00BD4C5D">
              <w:rPr>
                <w:rFonts w:ascii="Arial" w:hAnsi="Arial" w:cs="Arial"/>
                <w:b/>
                <w:sz w:val="20"/>
                <w:szCs w:val="20"/>
                <w:lang w:eastAsia="en-US"/>
              </w:rPr>
              <w:t>Svojím podpisom potvrdzujem pravdivosť vyššie uvedených skutočností.</w:t>
            </w:r>
          </w:p>
          <w:p w:rsidR="00372966" w:rsidRPr="00BD4C5D" w:rsidRDefault="00372966" w:rsidP="008F7E87">
            <w:pPr>
              <w:pStyle w:val="Odsekzoznamu1"/>
              <w:spacing w:after="120" w:line="276" w:lineRule="auto"/>
              <w:ind w:left="357"/>
              <w:contextualSpacing/>
              <w:jc w:val="both"/>
              <w:rPr>
                <w:rFonts w:ascii="Arial" w:hAnsi="Arial" w:cs="Arial"/>
                <w:sz w:val="20"/>
                <w:szCs w:val="20"/>
              </w:rPr>
            </w:pPr>
            <w:r w:rsidRPr="00BD4C5D">
              <w:rPr>
                <w:rFonts w:ascii="Arial" w:hAnsi="Arial" w:cs="Arial"/>
                <w:b/>
                <w:sz w:val="20"/>
                <w:szCs w:val="20"/>
                <w:lang w:eastAsia="en-US"/>
              </w:rPr>
              <w:t>Zaväzujem sa,</w:t>
            </w:r>
            <w:r w:rsidRPr="00BD4C5D">
              <w:rPr>
                <w:rFonts w:ascii="Arial" w:hAnsi="Arial" w:cs="Arial"/>
                <w:sz w:val="20"/>
                <w:szCs w:val="20"/>
              </w:rPr>
              <w:t xml:space="preserve"> že poskytnuté údaje nepostúpim ďalším fyzickým a právnickým osobám a nevyužijem ich na komerčné účely, a to aj v prípade, že ide o bakalárske, diplomové, doktorandské, rigorózne a iné študentské práce, a že práci, pokiaľ to bude možné, nezverejním poskytnuté kompletné rady údajov, ale len výsledky, ku ktorým študent dospel ich spracovaním. Ďalej sa zaväzujem v práci uviesť zdroj údajov a prácu elektronicky (vo formáte PDF) zaslať na SHMÚ do 2 mesiacov od odovzdania školiteľovi.</w:t>
            </w:r>
          </w:p>
          <w:p w:rsidR="00372966" w:rsidRPr="00BD4C5D" w:rsidRDefault="00372966" w:rsidP="008F7E87">
            <w:pPr>
              <w:pStyle w:val="Odsekzoznamu1"/>
              <w:spacing w:after="120" w:line="276" w:lineRule="auto"/>
              <w:ind w:left="357"/>
              <w:contextualSpacing/>
              <w:jc w:val="both"/>
              <w:rPr>
                <w:rFonts w:ascii="Arial" w:hAnsi="Arial" w:cs="Arial"/>
                <w:b/>
                <w:sz w:val="20"/>
                <w:szCs w:val="20"/>
                <w:lang w:eastAsia="en-US"/>
              </w:rPr>
            </w:pPr>
            <w:r w:rsidRPr="00BD4C5D">
              <w:rPr>
                <w:rFonts w:ascii="Arial" w:hAnsi="Arial" w:cs="Arial"/>
                <w:sz w:val="20"/>
                <w:szCs w:val="20"/>
                <w:lang w:eastAsia="en-US"/>
              </w:rPr>
              <w:t xml:space="preserve">V prípade nedodržania tohto záväzku zaplatím SHMÚ plnú cenu údajov </w:t>
            </w:r>
            <w:r w:rsidRPr="00BD4C5D">
              <w:rPr>
                <w:rFonts w:ascii="Arial" w:hAnsi="Arial" w:cs="Arial"/>
                <w:bCs/>
                <w:sz w:val="20"/>
                <w:szCs w:val="20"/>
              </w:rPr>
              <w:t xml:space="preserve">uvedenú v internom pokyne „Metodické usmernenie pre tvorbu cien v SHMÚ“, platného </w:t>
            </w:r>
            <w:r w:rsidRPr="00BD4C5D">
              <w:rPr>
                <w:rFonts w:ascii="Arial" w:hAnsi="Arial" w:cs="Arial"/>
                <w:sz w:val="20"/>
                <w:szCs w:val="20"/>
                <w:lang w:eastAsia="en-US"/>
              </w:rPr>
              <w:t>v čase podania tejto požiadavky na SHMÚ. Zároveň som si vedomý, že použitie údajov SHMÚ na iné účely alebo ich poskytnutie tretej osobe, môže naplniť skutkovú podstatu trestného činu podvodu, prípadne trestného činu poškodzovania cudzích práv.</w:t>
            </w:r>
          </w:p>
          <w:p w:rsidR="00372966" w:rsidRDefault="00372966" w:rsidP="008F7E87">
            <w:pPr>
              <w:spacing w:line="276" w:lineRule="auto"/>
              <w:ind w:left="432" w:hanging="180"/>
              <w:contextualSpacing/>
              <w:jc w:val="both"/>
              <w:rPr>
                <w:rFonts w:ascii="Arial" w:hAnsi="Arial" w:cs="Arial"/>
                <w:sz w:val="20"/>
                <w:szCs w:val="20"/>
                <w:lang w:eastAsia="en-US"/>
              </w:rPr>
            </w:pPr>
            <w:r w:rsidRPr="00BD4C5D">
              <w:rPr>
                <w:rFonts w:ascii="Arial" w:hAnsi="Arial" w:cs="Arial"/>
                <w:sz w:val="20"/>
                <w:szCs w:val="20"/>
                <w:lang w:eastAsia="en-US"/>
              </w:rPr>
              <w:t xml:space="preserve"> Študent (meno, dátum, podpis):</w:t>
            </w:r>
          </w:p>
          <w:p w:rsidR="00372966" w:rsidRPr="00BD4C5D" w:rsidRDefault="00372966" w:rsidP="008F7E87">
            <w:pPr>
              <w:spacing w:line="276" w:lineRule="auto"/>
              <w:ind w:left="432" w:hanging="180"/>
              <w:contextualSpacing/>
              <w:jc w:val="both"/>
              <w:rPr>
                <w:rFonts w:ascii="Arial" w:hAnsi="Arial" w:cs="Arial"/>
                <w:sz w:val="20"/>
                <w:szCs w:val="20"/>
                <w:lang w:eastAsia="en-US"/>
              </w:rPr>
            </w:pPr>
          </w:p>
          <w:p w:rsidR="00372966" w:rsidRDefault="00372966" w:rsidP="008F7E87">
            <w:pPr>
              <w:spacing w:line="276" w:lineRule="auto"/>
              <w:ind w:left="432" w:hanging="180"/>
              <w:contextualSpacing/>
              <w:jc w:val="both"/>
              <w:rPr>
                <w:rFonts w:ascii="Arial" w:hAnsi="Arial" w:cs="Arial"/>
                <w:sz w:val="20"/>
                <w:szCs w:val="20"/>
                <w:lang w:eastAsia="en-US"/>
              </w:rPr>
            </w:pPr>
            <w:r w:rsidRPr="00BD4C5D">
              <w:rPr>
                <w:rFonts w:ascii="Arial" w:hAnsi="Arial" w:cs="Arial"/>
                <w:sz w:val="20"/>
                <w:szCs w:val="20"/>
                <w:lang w:eastAsia="en-US"/>
              </w:rPr>
              <w:t xml:space="preserve"> Vedúci študentskej práce (meno, dátum, podpis):</w:t>
            </w:r>
          </w:p>
          <w:p w:rsidR="00372966" w:rsidRDefault="00372966" w:rsidP="008F7E87">
            <w:pPr>
              <w:spacing w:line="276" w:lineRule="auto"/>
              <w:ind w:left="432" w:hanging="180"/>
              <w:contextualSpacing/>
              <w:jc w:val="both"/>
              <w:rPr>
                <w:rFonts w:ascii="Arial" w:hAnsi="Arial" w:cs="Arial"/>
                <w:sz w:val="20"/>
                <w:szCs w:val="20"/>
                <w:lang w:eastAsia="en-US"/>
              </w:rPr>
            </w:pPr>
          </w:p>
          <w:p w:rsidR="00372966" w:rsidRDefault="00372966" w:rsidP="008F7E87">
            <w:pPr>
              <w:spacing w:line="276" w:lineRule="auto"/>
              <w:ind w:left="432" w:hanging="180"/>
              <w:contextualSpacing/>
              <w:jc w:val="both"/>
              <w:rPr>
                <w:rFonts w:ascii="Arial" w:hAnsi="Arial" w:cs="Arial"/>
                <w:sz w:val="20"/>
                <w:szCs w:val="20"/>
                <w:lang w:eastAsia="en-US"/>
              </w:rPr>
            </w:pPr>
          </w:p>
          <w:p w:rsidR="00372966" w:rsidRDefault="00372966" w:rsidP="008F7E87">
            <w:pPr>
              <w:spacing w:line="276" w:lineRule="auto"/>
              <w:ind w:left="432" w:hanging="180"/>
              <w:contextualSpacing/>
              <w:jc w:val="both"/>
              <w:rPr>
                <w:rFonts w:ascii="Arial" w:hAnsi="Arial" w:cs="Arial"/>
                <w:sz w:val="20"/>
                <w:szCs w:val="20"/>
                <w:lang w:eastAsia="en-US"/>
              </w:rPr>
            </w:pPr>
          </w:p>
          <w:p w:rsidR="00372966" w:rsidRPr="00D86F45" w:rsidRDefault="00372966" w:rsidP="008F7E87">
            <w:pPr>
              <w:spacing w:line="276" w:lineRule="auto"/>
              <w:ind w:left="432" w:hanging="180"/>
              <w:contextualSpacing/>
              <w:jc w:val="both"/>
              <w:rPr>
                <w:rFonts w:ascii="Arial" w:hAnsi="Arial" w:cs="Arial"/>
                <w:sz w:val="20"/>
                <w:szCs w:val="20"/>
                <w:lang w:eastAsia="en-US"/>
              </w:rPr>
            </w:pPr>
          </w:p>
          <w:p w:rsidR="00372966" w:rsidRDefault="00372966" w:rsidP="008F7E87">
            <w:pPr>
              <w:spacing w:line="276" w:lineRule="auto"/>
              <w:ind w:left="430" w:hanging="181"/>
              <w:contextualSpacing/>
              <w:jc w:val="both"/>
              <w:rPr>
                <w:rFonts w:ascii="Arial" w:hAnsi="Arial" w:cs="Arial"/>
                <w:sz w:val="20"/>
                <w:szCs w:val="20"/>
                <w:lang w:eastAsia="en-US"/>
              </w:rPr>
            </w:pPr>
            <w:r w:rsidRPr="00D86F45">
              <w:rPr>
                <w:rFonts w:ascii="Arial" w:hAnsi="Arial" w:cs="Arial"/>
                <w:sz w:val="20"/>
                <w:szCs w:val="20"/>
                <w:lang w:eastAsia="en-US"/>
              </w:rPr>
              <w:t xml:space="preserve"> dňa                                           pečiatka školy</w:t>
            </w:r>
          </w:p>
          <w:p w:rsidR="00372966" w:rsidRPr="001A7AB7" w:rsidRDefault="00372966" w:rsidP="008F7E87">
            <w:pPr>
              <w:spacing w:line="276" w:lineRule="auto"/>
              <w:ind w:left="430" w:hanging="181"/>
              <w:contextualSpacing/>
              <w:jc w:val="both"/>
              <w:rPr>
                <w:rFonts w:ascii="Arial" w:hAnsi="Arial" w:cs="Arial"/>
                <w:sz w:val="20"/>
                <w:szCs w:val="20"/>
                <w:lang w:eastAsia="en-US"/>
              </w:rPr>
            </w:pPr>
          </w:p>
        </w:tc>
      </w:tr>
      <w:tr w:rsidR="00372966" w:rsidTr="008F7E87">
        <w:trPr>
          <w:trHeight w:val="679"/>
        </w:trPr>
        <w:tc>
          <w:tcPr>
            <w:tcW w:w="9923" w:type="dxa"/>
          </w:tcPr>
          <w:p w:rsidR="00372966" w:rsidRDefault="00372966" w:rsidP="008F7E87">
            <w:pPr>
              <w:spacing w:after="200" w:line="276" w:lineRule="auto"/>
              <w:ind w:left="72"/>
              <w:contextualSpacing/>
              <w:rPr>
                <w:rFonts w:ascii="Arial" w:hAnsi="Arial" w:cs="Arial"/>
                <w:b/>
                <w:sz w:val="22"/>
                <w:szCs w:val="22"/>
                <w:lang w:eastAsia="en-US"/>
              </w:rPr>
            </w:pPr>
            <w:r>
              <w:rPr>
                <w:rFonts w:ascii="Arial" w:hAnsi="Arial" w:cs="Arial"/>
                <w:b/>
                <w:sz w:val="22"/>
                <w:szCs w:val="22"/>
                <w:lang w:eastAsia="en-US"/>
              </w:rPr>
              <w:t xml:space="preserve">    Podpis zodpovedného vedúceho organizačného útvaru SHMÚ: </w:t>
            </w:r>
          </w:p>
          <w:p w:rsidR="00372966" w:rsidRDefault="00372966" w:rsidP="008F7E87">
            <w:pPr>
              <w:spacing w:after="200" w:line="276" w:lineRule="auto"/>
              <w:ind w:left="72"/>
              <w:contextualSpacing/>
              <w:rPr>
                <w:rFonts w:ascii="Arial" w:hAnsi="Arial" w:cs="Arial"/>
                <w:b/>
                <w:sz w:val="22"/>
                <w:szCs w:val="22"/>
                <w:lang w:eastAsia="en-US"/>
              </w:rPr>
            </w:pPr>
          </w:p>
          <w:p w:rsidR="00372966" w:rsidRPr="006E3422" w:rsidRDefault="00372966" w:rsidP="008F7E87">
            <w:pPr>
              <w:spacing w:after="200" w:line="276" w:lineRule="auto"/>
              <w:ind w:left="72"/>
              <w:contextualSpacing/>
              <w:rPr>
                <w:rFonts w:ascii="Arial" w:hAnsi="Arial" w:cs="Arial"/>
                <w:i/>
                <w:sz w:val="22"/>
                <w:szCs w:val="22"/>
                <w:lang w:eastAsia="en-US"/>
              </w:rPr>
            </w:pPr>
          </w:p>
        </w:tc>
      </w:tr>
      <w:tr w:rsidR="00372966" w:rsidTr="008F7E87">
        <w:trPr>
          <w:trHeight w:val="136"/>
        </w:trPr>
        <w:tc>
          <w:tcPr>
            <w:tcW w:w="9923" w:type="dxa"/>
          </w:tcPr>
          <w:p w:rsidR="00372966" w:rsidRPr="005B121E" w:rsidRDefault="00372966" w:rsidP="008F7E87">
            <w:pPr>
              <w:spacing w:after="200" w:line="276" w:lineRule="auto"/>
              <w:ind w:left="102" w:firstLine="10"/>
              <w:contextualSpacing/>
              <w:jc w:val="both"/>
              <w:rPr>
                <w:rFonts w:ascii="Arial" w:hAnsi="Arial" w:cs="Arial"/>
                <w:sz w:val="2"/>
                <w:szCs w:val="2"/>
                <w:lang w:eastAsia="en-US"/>
              </w:rPr>
            </w:pPr>
          </w:p>
          <w:p w:rsidR="00372966" w:rsidRPr="00C55292" w:rsidRDefault="00372966" w:rsidP="008F7E87">
            <w:pPr>
              <w:spacing w:after="200" w:line="276" w:lineRule="auto"/>
              <w:ind w:left="102" w:firstLine="10"/>
              <w:contextualSpacing/>
              <w:jc w:val="both"/>
              <w:rPr>
                <w:rFonts w:ascii="Arial" w:hAnsi="Arial" w:cs="Arial"/>
                <w:sz w:val="18"/>
                <w:szCs w:val="18"/>
                <w:lang w:eastAsia="en-US"/>
              </w:rPr>
            </w:pPr>
            <w:r w:rsidRPr="00C55292">
              <w:rPr>
                <w:rFonts w:ascii="Arial" w:hAnsi="Arial" w:cs="Arial"/>
                <w:sz w:val="18"/>
                <w:szCs w:val="18"/>
                <w:lang w:eastAsia="en-US"/>
              </w:rPr>
              <w:t xml:space="preserve">Pozn.: </w:t>
            </w:r>
            <w:r w:rsidRPr="00A4493E">
              <w:rPr>
                <w:rFonts w:ascii="Arial" w:hAnsi="Arial" w:cs="Arial"/>
                <w:sz w:val="18"/>
                <w:szCs w:val="18"/>
                <w:lang w:eastAsia="en-US"/>
              </w:rPr>
              <w:t>Formulár s </w:t>
            </w:r>
            <w:r>
              <w:rPr>
                <w:rFonts w:ascii="Arial" w:hAnsi="Arial" w:cs="Arial"/>
                <w:sz w:val="18"/>
                <w:szCs w:val="18"/>
                <w:lang w:eastAsia="en-US"/>
              </w:rPr>
              <w:t>požadovanými</w:t>
            </w:r>
            <w:r w:rsidRPr="00A4493E">
              <w:rPr>
                <w:rFonts w:ascii="Arial" w:hAnsi="Arial" w:cs="Arial"/>
                <w:sz w:val="18"/>
                <w:szCs w:val="18"/>
                <w:lang w:eastAsia="en-US"/>
              </w:rPr>
              <w:t xml:space="preserve"> informáciami je potrebné zaslať s trojtýždenným predstihom. Tento formulár nie je určený pre </w:t>
            </w:r>
            <w:r>
              <w:rPr>
                <w:rFonts w:ascii="Arial" w:hAnsi="Arial" w:cs="Arial"/>
                <w:sz w:val="18"/>
                <w:szCs w:val="18"/>
              </w:rPr>
              <w:t>výskumné úlohy a</w:t>
            </w:r>
            <w:r w:rsidRPr="00A4493E">
              <w:rPr>
                <w:rFonts w:ascii="Arial" w:hAnsi="Arial" w:cs="Arial"/>
                <w:sz w:val="18"/>
                <w:szCs w:val="18"/>
              </w:rPr>
              <w:t xml:space="preserve"> projekty. Tieto sa budú poskytovať ZA ODPLATU v zmysle internej cenotvorby SHMÚ.</w:t>
            </w:r>
            <w:r>
              <w:rPr>
                <w:rFonts w:ascii="Arial" w:hAnsi="Arial" w:cs="Arial"/>
                <w:sz w:val="18"/>
                <w:szCs w:val="18"/>
              </w:rPr>
              <w:t xml:space="preserve"> Tento formulár je návrhom na uzatvorenie zmluvy medzi SHMÚ ako poskytovateľom dát a študentom ako ich príjemcom</w:t>
            </w:r>
            <w:r>
              <w:rPr>
                <w:rFonts w:ascii="Arial" w:hAnsi="Arial" w:cs="Arial"/>
                <w:sz w:val="18"/>
                <w:szCs w:val="18"/>
                <w:lang w:eastAsia="en-US"/>
              </w:rPr>
              <w:t>. Predmetom zmluvy je poskytnutie dát za vyššie uvedených podmienok. Zmluva je uzatvorená dňom, keď tento formulár podpísaný študentom bude doručený SHMÚ.</w:t>
            </w:r>
          </w:p>
        </w:tc>
      </w:tr>
    </w:tbl>
    <w:p w:rsidR="00D65B3C" w:rsidRDefault="00D65B3C" w:rsidP="00372966">
      <w:pPr>
        <w:pStyle w:val="Odsekzoznamu1"/>
        <w:spacing w:after="200" w:line="276" w:lineRule="auto"/>
        <w:ind w:left="0"/>
        <w:contextualSpacing/>
      </w:pPr>
    </w:p>
    <w:sectPr w:rsidR="00D65B3C" w:rsidSect="002A7575">
      <w:headerReference w:type="even" r:id="rId8"/>
      <w:footerReference w:type="even" r:id="rId9"/>
      <w:footerReference w:type="default" r:id="rId10"/>
      <w:headerReference w:type="first" r:id="rId11"/>
      <w:footerReference w:type="first" r:id="rId12"/>
      <w:pgSz w:w="11907" w:h="16840" w:code="9"/>
      <w:pgMar w:top="1134" w:right="851" w:bottom="851" w:left="1418" w:header="454"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6C" w:rsidRDefault="00E56F6C" w:rsidP="00C27AD9">
      <w:r>
        <w:separator/>
      </w:r>
    </w:p>
  </w:endnote>
  <w:endnote w:type="continuationSeparator" w:id="0">
    <w:p w:rsidR="00E56F6C" w:rsidRDefault="00E56F6C" w:rsidP="00C2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A7" w:rsidRDefault="003B2A85" w:rsidP="002A757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E96BA7" w:rsidRDefault="00E56F6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A7" w:rsidRPr="00F36109" w:rsidRDefault="003B2A85" w:rsidP="002A7575">
    <w:pPr>
      <w:pStyle w:val="Pta"/>
      <w:rPr>
        <w:rFonts w:ascii="Arial" w:hAnsi="Arial" w:cs="Arial"/>
        <w:sz w:val="16"/>
      </w:rPr>
    </w:pPr>
    <w:r>
      <w:rPr>
        <w:rFonts w:ascii="Arial" w:hAnsi="Arial" w:cs="Arial"/>
        <w:color w:val="000000"/>
        <w:sz w:val="16"/>
        <w:szCs w:val="16"/>
      </w:rPr>
      <w:tab/>
    </w:r>
    <w:r>
      <w:rPr>
        <w:rFonts w:ascii="Arial" w:hAnsi="Arial" w:cs="Arial"/>
        <w:color w:val="000000"/>
        <w:sz w:val="16"/>
        <w:szCs w:val="16"/>
      </w:rPr>
      <w:tab/>
    </w:r>
    <w:r w:rsidRPr="00F36109">
      <w:rPr>
        <w:rFonts w:ascii="Arial" w:hAnsi="Arial" w:cs="Arial"/>
        <w:sz w:val="16"/>
      </w:rPr>
      <w:t xml:space="preserve">Strana </w:t>
    </w:r>
    <w:r w:rsidRPr="00F36109">
      <w:rPr>
        <w:rFonts w:ascii="Arial" w:hAnsi="Arial" w:cs="Arial"/>
        <w:bCs/>
        <w:sz w:val="16"/>
      </w:rPr>
      <w:fldChar w:fldCharType="begin"/>
    </w:r>
    <w:r w:rsidRPr="00F36109">
      <w:rPr>
        <w:rFonts w:ascii="Arial" w:hAnsi="Arial" w:cs="Arial"/>
        <w:bCs/>
        <w:sz w:val="16"/>
      </w:rPr>
      <w:instrText>PAGE</w:instrText>
    </w:r>
    <w:r w:rsidRPr="00F36109">
      <w:rPr>
        <w:rFonts w:ascii="Arial" w:hAnsi="Arial" w:cs="Arial"/>
        <w:bCs/>
        <w:sz w:val="16"/>
      </w:rPr>
      <w:fldChar w:fldCharType="separate"/>
    </w:r>
    <w:r w:rsidR="00372966">
      <w:rPr>
        <w:rFonts w:ascii="Arial" w:hAnsi="Arial" w:cs="Arial"/>
        <w:bCs/>
        <w:noProof/>
        <w:sz w:val="16"/>
      </w:rPr>
      <w:t>2</w:t>
    </w:r>
    <w:r w:rsidRPr="00F36109">
      <w:rPr>
        <w:rFonts w:ascii="Arial" w:hAnsi="Arial" w:cs="Arial"/>
        <w:bCs/>
        <w:sz w:val="16"/>
      </w:rPr>
      <w:fldChar w:fldCharType="end"/>
    </w:r>
    <w:r w:rsidRPr="00F36109">
      <w:rPr>
        <w:rFonts w:ascii="Arial" w:hAnsi="Arial" w:cs="Arial"/>
        <w:sz w:val="16"/>
      </w:rPr>
      <w:t xml:space="preserve"> z </w:t>
    </w:r>
    <w:r w:rsidRPr="00F36109">
      <w:rPr>
        <w:rFonts w:ascii="Arial" w:hAnsi="Arial" w:cs="Arial"/>
        <w:bCs/>
        <w:sz w:val="16"/>
      </w:rPr>
      <w:fldChar w:fldCharType="begin"/>
    </w:r>
    <w:r w:rsidRPr="00F36109">
      <w:rPr>
        <w:rFonts w:ascii="Arial" w:hAnsi="Arial" w:cs="Arial"/>
        <w:bCs/>
        <w:sz w:val="16"/>
      </w:rPr>
      <w:instrText>NUMPAGES</w:instrText>
    </w:r>
    <w:r w:rsidRPr="00F36109">
      <w:rPr>
        <w:rFonts w:ascii="Arial" w:hAnsi="Arial" w:cs="Arial"/>
        <w:bCs/>
        <w:sz w:val="16"/>
      </w:rPr>
      <w:fldChar w:fldCharType="separate"/>
    </w:r>
    <w:r w:rsidR="00325FF8">
      <w:rPr>
        <w:rFonts w:ascii="Arial" w:hAnsi="Arial" w:cs="Arial"/>
        <w:bCs/>
        <w:noProof/>
        <w:sz w:val="16"/>
      </w:rPr>
      <w:t>1</w:t>
    </w:r>
    <w:r w:rsidRPr="00F36109">
      <w:rPr>
        <w:rFonts w:ascii="Arial" w:hAnsi="Arial" w:cs="Arial"/>
        <w:bCs/>
        <w:sz w:val="16"/>
      </w:rPr>
      <w:fldChar w:fldCharType="end"/>
    </w:r>
  </w:p>
  <w:p w:rsidR="00E96BA7" w:rsidRPr="00324861" w:rsidRDefault="00E56F6C" w:rsidP="002A7575">
    <w:pPr>
      <w:pStyle w:val="Pta"/>
      <w:rPr>
        <w:rFonts w:ascii="Arial" w:hAnsi="Arial" w:cs="Arial"/>
        <w:color w:val="000000"/>
        <w:sz w:val="16"/>
        <w:szCs w:val="16"/>
      </w:rPr>
    </w:pPr>
  </w:p>
  <w:p w:rsidR="00E96BA7" w:rsidRDefault="00E56F6C" w:rsidP="002A7575">
    <w:pPr>
      <w:pStyle w:val="Pt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D9" w:rsidRPr="00620997" w:rsidRDefault="00C27AD9" w:rsidP="00C27AD9">
    <w:pPr>
      <w:pStyle w:val="Odsekzoznamu1"/>
      <w:spacing w:after="200" w:line="276" w:lineRule="auto"/>
      <w:ind w:left="0"/>
      <w:contextualSpacing/>
      <w:rPr>
        <w:sz w:val="16"/>
        <w:szCs w:val="16"/>
      </w:rPr>
    </w:pPr>
    <w:r w:rsidRPr="00620997">
      <w:rPr>
        <w:rFonts w:ascii="Arial" w:hAnsi="Arial" w:cs="Arial"/>
        <w:sz w:val="16"/>
        <w:szCs w:val="16"/>
      </w:rPr>
      <w:t>F-105/01-03/03</w:t>
    </w:r>
  </w:p>
  <w:p w:rsidR="00E96BA7" w:rsidRDefault="00E56F6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6C" w:rsidRDefault="00E56F6C" w:rsidP="00C27AD9">
      <w:r>
        <w:separator/>
      </w:r>
    </w:p>
  </w:footnote>
  <w:footnote w:type="continuationSeparator" w:id="0">
    <w:p w:rsidR="00E56F6C" w:rsidRDefault="00E56F6C" w:rsidP="00C27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A7" w:rsidRDefault="003B2A85" w:rsidP="002A7575">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E96BA7" w:rsidRDefault="00E56F6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A7" w:rsidRDefault="00C27AD9" w:rsidP="002A7575">
    <w:pPr>
      <w:pStyle w:val="Hlavika"/>
      <w:ind w:left="0"/>
    </w:pPr>
    <w:r>
      <w:rPr>
        <w:rFonts w:cs="Arial"/>
        <w:noProof/>
      </w:rPr>
      <w:drawing>
        <wp:inline distT="0" distB="0" distL="0" distR="0">
          <wp:extent cx="6057900" cy="542925"/>
          <wp:effectExtent l="0" t="0" r="0" b="9525"/>
          <wp:docPr id="2" name="Obrázok 2" descr="Popis: hl SH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opis: hl SH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23A14"/>
    <w:multiLevelType w:val="hybridMultilevel"/>
    <w:tmpl w:val="9ED4D866"/>
    <w:lvl w:ilvl="0" w:tplc="041B0017">
      <w:start w:val="1"/>
      <w:numFmt w:val="lowerLetter"/>
      <w:lvlText w:val="%1)"/>
      <w:lvlJc w:val="left"/>
      <w:pPr>
        <w:ind w:left="714" w:hanging="360"/>
      </w:pPr>
    </w:lvl>
    <w:lvl w:ilvl="1" w:tplc="041B0019">
      <w:start w:val="1"/>
      <w:numFmt w:val="lowerLetter"/>
      <w:lvlText w:val="%2."/>
      <w:lvlJc w:val="left"/>
      <w:pPr>
        <w:ind w:left="1434" w:hanging="360"/>
      </w:pPr>
    </w:lvl>
    <w:lvl w:ilvl="2" w:tplc="041B001B">
      <w:start w:val="1"/>
      <w:numFmt w:val="lowerRoman"/>
      <w:lvlText w:val="%3."/>
      <w:lvlJc w:val="right"/>
      <w:pPr>
        <w:ind w:left="2154" w:hanging="180"/>
      </w:pPr>
    </w:lvl>
    <w:lvl w:ilvl="3" w:tplc="041B000F">
      <w:start w:val="1"/>
      <w:numFmt w:val="decimal"/>
      <w:lvlText w:val="%4."/>
      <w:lvlJc w:val="left"/>
      <w:pPr>
        <w:ind w:left="2874" w:hanging="360"/>
      </w:pPr>
    </w:lvl>
    <w:lvl w:ilvl="4" w:tplc="041B0019">
      <w:start w:val="1"/>
      <w:numFmt w:val="lowerLetter"/>
      <w:lvlText w:val="%5."/>
      <w:lvlJc w:val="left"/>
      <w:pPr>
        <w:ind w:left="3594" w:hanging="360"/>
      </w:pPr>
    </w:lvl>
    <w:lvl w:ilvl="5" w:tplc="041B001B">
      <w:start w:val="1"/>
      <w:numFmt w:val="lowerRoman"/>
      <w:lvlText w:val="%6."/>
      <w:lvlJc w:val="right"/>
      <w:pPr>
        <w:ind w:left="4314" w:hanging="180"/>
      </w:pPr>
    </w:lvl>
    <w:lvl w:ilvl="6" w:tplc="041B000F">
      <w:start w:val="1"/>
      <w:numFmt w:val="decimal"/>
      <w:lvlText w:val="%7."/>
      <w:lvlJc w:val="left"/>
      <w:pPr>
        <w:ind w:left="5034" w:hanging="360"/>
      </w:pPr>
    </w:lvl>
    <w:lvl w:ilvl="7" w:tplc="041B0019">
      <w:start w:val="1"/>
      <w:numFmt w:val="lowerLetter"/>
      <w:lvlText w:val="%8."/>
      <w:lvlJc w:val="left"/>
      <w:pPr>
        <w:ind w:left="5754" w:hanging="360"/>
      </w:pPr>
    </w:lvl>
    <w:lvl w:ilvl="8" w:tplc="041B001B">
      <w:start w:val="1"/>
      <w:numFmt w:val="lowerRoman"/>
      <w:lvlText w:val="%9."/>
      <w:lvlJc w:val="right"/>
      <w:pPr>
        <w:ind w:left="64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D9"/>
    <w:rsid w:val="00325FF8"/>
    <w:rsid w:val="00372966"/>
    <w:rsid w:val="003B2A85"/>
    <w:rsid w:val="00877D2F"/>
    <w:rsid w:val="00C27AD9"/>
    <w:rsid w:val="00D65B3C"/>
    <w:rsid w:val="00E56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7AD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7AD9"/>
    <w:pPr>
      <w:widowControl w:val="0"/>
      <w:tabs>
        <w:tab w:val="center" w:pos="4536"/>
        <w:tab w:val="right" w:pos="9072"/>
      </w:tabs>
      <w:spacing w:before="60"/>
      <w:ind w:left="907"/>
      <w:jc w:val="both"/>
    </w:pPr>
    <w:rPr>
      <w:szCs w:val="20"/>
    </w:rPr>
  </w:style>
  <w:style w:type="character" w:customStyle="1" w:styleId="HlavikaChar">
    <w:name w:val="Hlavička Char"/>
    <w:basedOn w:val="Predvolenpsmoodseku"/>
    <w:link w:val="Hlavika"/>
    <w:rsid w:val="00C27AD9"/>
    <w:rPr>
      <w:rFonts w:ascii="Times New Roman" w:eastAsia="Times New Roman" w:hAnsi="Times New Roman" w:cs="Times New Roman"/>
      <w:sz w:val="24"/>
      <w:szCs w:val="20"/>
      <w:lang w:eastAsia="sk-SK"/>
    </w:rPr>
  </w:style>
  <w:style w:type="paragraph" w:styleId="Pta">
    <w:name w:val="footer"/>
    <w:basedOn w:val="Normlny"/>
    <w:link w:val="PtaChar"/>
    <w:rsid w:val="00C27AD9"/>
    <w:pPr>
      <w:tabs>
        <w:tab w:val="center" w:pos="4536"/>
        <w:tab w:val="right" w:pos="9072"/>
      </w:tabs>
    </w:pPr>
  </w:style>
  <w:style w:type="character" w:customStyle="1" w:styleId="PtaChar">
    <w:name w:val="Päta Char"/>
    <w:basedOn w:val="Predvolenpsmoodseku"/>
    <w:link w:val="Pta"/>
    <w:rsid w:val="00C27AD9"/>
    <w:rPr>
      <w:rFonts w:ascii="Times New Roman" w:eastAsia="Times New Roman" w:hAnsi="Times New Roman" w:cs="Times New Roman"/>
      <w:sz w:val="24"/>
      <w:szCs w:val="24"/>
      <w:lang w:eastAsia="sk-SK"/>
    </w:rPr>
  </w:style>
  <w:style w:type="character" w:styleId="slostrany">
    <w:name w:val="page number"/>
    <w:rsid w:val="00C27AD9"/>
    <w:rPr>
      <w:rFonts w:cs="Times New Roman"/>
    </w:rPr>
  </w:style>
  <w:style w:type="paragraph" w:customStyle="1" w:styleId="Odsekzoznamu1">
    <w:name w:val="Odsek zoznamu1"/>
    <w:basedOn w:val="Normlny"/>
    <w:rsid w:val="00C27AD9"/>
    <w:pPr>
      <w:ind w:left="708"/>
    </w:pPr>
  </w:style>
  <w:style w:type="paragraph" w:styleId="Textbubliny">
    <w:name w:val="Balloon Text"/>
    <w:basedOn w:val="Normlny"/>
    <w:link w:val="TextbublinyChar"/>
    <w:uiPriority w:val="99"/>
    <w:semiHidden/>
    <w:unhideWhenUsed/>
    <w:rsid w:val="00C27AD9"/>
    <w:rPr>
      <w:rFonts w:ascii="Tahoma" w:hAnsi="Tahoma" w:cs="Tahoma"/>
      <w:sz w:val="16"/>
      <w:szCs w:val="16"/>
    </w:rPr>
  </w:style>
  <w:style w:type="character" w:customStyle="1" w:styleId="TextbublinyChar">
    <w:name w:val="Text bubliny Char"/>
    <w:basedOn w:val="Predvolenpsmoodseku"/>
    <w:link w:val="Textbubliny"/>
    <w:uiPriority w:val="99"/>
    <w:semiHidden/>
    <w:rsid w:val="00C27AD9"/>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7AD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7AD9"/>
    <w:pPr>
      <w:widowControl w:val="0"/>
      <w:tabs>
        <w:tab w:val="center" w:pos="4536"/>
        <w:tab w:val="right" w:pos="9072"/>
      </w:tabs>
      <w:spacing w:before="60"/>
      <w:ind w:left="907"/>
      <w:jc w:val="both"/>
    </w:pPr>
    <w:rPr>
      <w:szCs w:val="20"/>
    </w:rPr>
  </w:style>
  <w:style w:type="character" w:customStyle="1" w:styleId="HlavikaChar">
    <w:name w:val="Hlavička Char"/>
    <w:basedOn w:val="Predvolenpsmoodseku"/>
    <w:link w:val="Hlavika"/>
    <w:rsid w:val="00C27AD9"/>
    <w:rPr>
      <w:rFonts w:ascii="Times New Roman" w:eastAsia="Times New Roman" w:hAnsi="Times New Roman" w:cs="Times New Roman"/>
      <w:sz w:val="24"/>
      <w:szCs w:val="20"/>
      <w:lang w:eastAsia="sk-SK"/>
    </w:rPr>
  </w:style>
  <w:style w:type="paragraph" w:styleId="Pta">
    <w:name w:val="footer"/>
    <w:basedOn w:val="Normlny"/>
    <w:link w:val="PtaChar"/>
    <w:rsid w:val="00C27AD9"/>
    <w:pPr>
      <w:tabs>
        <w:tab w:val="center" w:pos="4536"/>
        <w:tab w:val="right" w:pos="9072"/>
      </w:tabs>
    </w:pPr>
  </w:style>
  <w:style w:type="character" w:customStyle="1" w:styleId="PtaChar">
    <w:name w:val="Päta Char"/>
    <w:basedOn w:val="Predvolenpsmoodseku"/>
    <w:link w:val="Pta"/>
    <w:rsid w:val="00C27AD9"/>
    <w:rPr>
      <w:rFonts w:ascii="Times New Roman" w:eastAsia="Times New Roman" w:hAnsi="Times New Roman" w:cs="Times New Roman"/>
      <w:sz w:val="24"/>
      <w:szCs w:val="24"/>
      <w:lang w:eastAsia="sk-SK"/>
    </w:rPr>
  </w:style>
  <w:style w:type="character" w:styleId="slostrany">
    <w:name w:val="page number"/>
    <w:rsid w:val="00C27AD9"/>
    <w:rPr>
      <w:rFonts w:cs="Times New Roman"/>
    </w:rPr>
  </w:style>
  <w:style w:type="paragraph" w:customStyle="1" w:styleId="Odsekzoznamu1">
    <w:name w:val="Odsek zoznamu1"/>
    <w:basedOn w:val="Normlny"/>
    <w:rsid w:val="00C27AD9"/>
    <w:pPr>
      <w:ind w:left="708"/>
    </w:pPr>
  </w:style>
  <w:style w:type="paragraph" w:styleId="Textbubliny">
    <w:name w:val="Balloon Text"/>
    <w:basedOn w:val="Normlny"/>
    <w:link w:val="TextbublinyChar"/>
    <w:uiPriority w:val="99"/>
    <w:semiHidden/>
    <w:unhideWhenUsed/>
    <w:rsid w:val="00C27AD9"/>
    <w:rPr>
      <w:rFonts w:ascii="Tahoma" w:hAnsi="Tahoma" w:cs="Tahoma"/>
      <w:sz w:val="16"/>
      <w:szCs w:val="16"/>
    </w:rPr>
  </w:style>
  <w:style w:type="character" w:customStyle="1" w:styleId="TextbublinyChar">
    <w:name w:val="Text bubliny Char"/>
    <w:basedOn w:val="Predvolenpsmoodseku"/>
    <w:link w:val="Textbubliny"/>
    <w:uiPriority w:val="99"/>
    <w:semiHidden/>
    <w:rsid w:val="00C27AD9"/>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342</Words>
  <Characters>1952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SHMU</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Vlašičová</dc:creator>
  <cp:keywords/>
  <dc:description/>
  <cp:lastModifiedBy>Erika Vlašičová</cp:lastModifiedBy>
  <cp:revision>3</cp:revision>
  <cp:lastPrinted>2012-10-19T11:19:00Z</cp:lastPrinted>
  <dcterms:created xsi:type="dcterms:W3CDTF">2012-10-17T10:46:00Z</dcterms:created>
  <dcterms:modified xsi:type="dcterms:W3CDTF">2012-10-19T11:19:00Z</dcterms:modified>
</cp:coreProperties>
</file>